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EJERCICIO EN CLASE </w:t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480" w:lineRule="auto"/>
        <w:ind w:left="720" w:firstLine="700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Análisis de Transacciones:</w:t>
      </w:r>
    </w:p>
    <w:p w:rsidR="00000000" w:rsidDel="00000000" w:rsidP="00000000" w:rsidRDefault="00000000" w:rsidRPr="00000000" w14:paraId="00000005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import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pandas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pd</w:t>
      </w:r>
    </w:p>
    <w:p w:rsidR="00000000" w:rsidDel="00000000" w:rsidP="00000000" w:rsidRDefault="00000000" w:rsidRPr="00000000" w14:paraId="00000006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import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matplotlib.pyplot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</w:t>
      </w:r>
    </w:p>
    <w:p w:rsidR="00000000" w:rsidDel="00000000" w:rsidP="00000000" w:rsidRDefault="00000000" w:rsidRPr="00000000" w14:paraId="00000007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Ejemplo de datos de transacciones</w:t>
      </w:r>
    </w:p>
    <w:p w:rsidR="00000000" w:rsidDel="00000000" w:rsidP="00000000" w:rsidRDefault="00000000" w:rsidRPr="00000000" w14:paraId="00000009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transacciones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{</w:t>
      </w:r>
    </w:p>
    <w:p w:rsidR="00000000" w:rsidDel="00000000" w:rsidP="00000000" w:rsidRDefault="00000000" w:rsidRPr="00000000" w14:paraId="0000000A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   "Remitente"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"A"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"B"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"C"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"D"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"E"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0B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   "Destinatario"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"X"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"Y"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"Z"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"X"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"Y"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0C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   "Cantidad"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200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150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300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250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0D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   "Marca de Tiempo"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"2022-01-01"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"2022-01-02"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"2022-01-03"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"2022-01-04"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"2022-01-05"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E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0F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Crear un DataFrame de Pandas</w:t>
      </w:r>
    </w:p>
    <w:p w:rsidR="00000000" w:rsidDel="00000000" w:rsidP="00000000" w:rsidRDefault="00000000" w:rsidRPr="00000000" w14:paraId="00000011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df_transacciones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pd.DataFrame(transacciones)</w:t>
      </w:r>
    </w:p>
    <w:p w:rsidR="00000000" w:rsidDel="00000000" w:rsidP="00000000" w:rsidRDefault="00000000" w:rsidRPr="00000000" w14:paraId="00000012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Graficar la cantidad de transacciones a lo largo del tiempo</w:t>
      </w:r>
    </w:p>
    <w:p w:rsidR="00000000" w:rsidDel="00000000" w:rsidP="00000000" w:rsidRDefault="00000000" w:rsidRPr="00000000" w14:paraId="00000014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df_transacciones[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"Marca de Tiempo"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pd.to_datetime(df_transacciones[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"Marca de Tiempo"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])</w:t>
      </w:r>
    </w:p>
    <w:p w:rsidR="00000000" w:rsidDel="00000000" w:rsidP="00000000" w:rsidRDefault="00000000" w:rsidRPr="00000000" w14:paraId="00000015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df_transacciones.set_index(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"Marca de Tiempo"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inplace=True)</w:t>
      </w:r>
    </w:p>
    <w:p w:rsidR="00000000" w:rsidDel="00000000" w:rsidP="00000000" w:rsidRDefault="00000000" w:rsidRPr="00000000" w14:paraId="00000016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df_transacciones.resample(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"D"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).size().plot(kind=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"bar"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plt.title(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"Cantidad de Transacciones por Día"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plt.xlabel(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"Fecha"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9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plt.ylabel(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"Cantidad de Transacciones"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plt.show()</w:t>
      </w:r>
    </w:p>
    <w:p w:rsidR="00000000" w:rsidDel="00000000" w:rsidP="00000000" w:rsidRDefault="00000000" w:rsidRPr="00000000" w14:paraId="0000001B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C">
      <w:pPr>
        <w:spacing w:after="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Verificación de la Coherencia de la Cadena:</w:t>
      </w:r>
    </w:p>
    <w:p w:rsidR="00000000" w:rsidDel="00000000" w:rsidP="00000000" w:rsidRDefault="00000000" w:rsidRPr="00000000" w14:paraId="0000001D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import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networkx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as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nx</w:t>
      </w:r>
    </w:p>
    <w:p w:rsidR="00000000" w:rsidDel="00000000" w:rsidP="00000000" w:rsidRDefault="00000000" w:rsidRPr="00000000" w14:paraId="0000001F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import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matplotlib.pyplot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as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</w:t>
      </w:r>
    </w:p>
    <w:p w:rsidR="00000000" w:rsidDel="00000000" w:rsidP="00000000" w:rsidRDefault="00000000" w:rsidRPr="00000000" w14:paraId="00000020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Ejemplo de datos de una cadena de bloques</w:t>
      </w:r>
    </w:p>
    <w:p w:rsidR="00000000" w:rsidDel="00000000" w:rsidP="00000000" w:rsidRDefault="00000000" w:rsidRPr="00000000" w14:paraId="00000022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cadena_de_bloques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{</w:t>
      </w:r>
    </w:p>
    <w:p w:rsidR="00000000" w:rsidDel="00000000" w:rsidP="00000000" w:rsidRDefault="00000000" w:rsidRPr="00000000" w14:paraId="00000023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"Número de Bloque"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24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"Bloque Anterior"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9334e6"/>
          <w:sz w:val="24"/>
          <w:szCs w:val="24"/>
          <w:rtl w:val="0"/>
        </w:rPr>
        <w:t xml:space="preserve">None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25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"Transacciones"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[[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]],</w:t>
      </w:r>
    </w:p>
    <w:p w:rsidR="00000000" w:rsidDel="00000000" w:rsidP="00000000" w:rsidRDefault="00000000" w:rsidRPr="00000000" w14:paraId="00000026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"Sello de Tiempo"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"2022-01-01"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"2022-01-02"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"2022-01-03"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7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28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Crear un grafo dirigido para representar la cadena de bloques</w:t>
      </w:r>
    </w:p>
    <w:p w:rsidR="00000000" w:rsidDel="00000000" w:rsidP="00000000" w:rsidRDefault="00000000" w:rsidRPr="00000000" w14:paraId="0000002A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nx.DiGraph()</w:t>
      </w:r>
    </w:p>
    <w:p w:rsidR="00000000" w:rsidDel="00000000" w:rsidP="00000000" w:rsidRDefault="00000000" w:rsidRPr="00000000" w14:paraId="0000002B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Agregar nodos y aristas al grafo</w:t>
      </w:r>
    </w:p>
    <w:p w:rsidR="00000000" w:rsidDel="00000000" w:rsidP="00000000" w:rsidRDefault="00000000" w:rsidRPr="00000000" w14:paraId="0000002D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i,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bloque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in enumerate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(cadena_de_bloques[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"Número de Bloque"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]):</w:t>
      </w:r>
    </w:p>
    <w:p w:rsidR="00000000" w:rsidDel="00000000" w:rsidP="00000000" w:rsidRDefault="00000000" w:rsidRPr="00000000" w14:paraId="0000002E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G.add_node(bloque)</w:t>
      </w:r>
    </w:p>
    <w:p w:rsidR="00000000" w:rsidDel="00000000" w:rsidP="00000000" w:rsidRDefault="00000000" w:rsidRPr="00000000" w14:paraId="0000002F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if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cadena_de_bloques[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"Bloque Anterior"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][i]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is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9334e6"/>
          <w:sz w:val="24"/>
          <w:szCs w:val="24"/>
          <w:rtl w:val="0"/>
        </w:rPr>
        <w:t xml:space="preserve">None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G.add_edge(cadena_de_bloques[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"Bloque Anterior"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][i],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bloque)</w:t>
      </w:r>
    </w:p>
    <w:p w:rsidR="00000000" w:rsidDel="00000000" w:rsidP="00000000" w:rsidRDefault="00000000" w:rsidRPr="00000000" w14:paraId="00000031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b8067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b80672"/>
          <w:sz w:val="24"/>
          <w:szCs w:val="24"/>
          <w:rtl w:val="0"/>
        </w:rPr>
        <w:t xml:space="preserve"># Dibujar el grafo</w:t>
      </w:r>
    </w:p>
    <w:p w:rsidR="00000000" w:rsidDel="00000000" w:rsidP="00000000" w:rsidRDefault="00000000" w:rsidRPr="00000000" w14:paraId="00000033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nx.draw(G,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with_labels=True,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node_size=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2000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node_color=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"lightblue"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font_size=</w:t>
      </w:r>
      <w:r w:rsidDel="00000000" w:rsidR="00000000" w:rsidRPr="00000000">
        <w:rPr>
          <w:rFonts w:ascii="Times New Roman" w:cs="Times New Roman" w:eastAsia="Times New Roman" w:hAnsi="Times New Roman"/>
          <w:color w:val="c5221f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1967d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font_weight=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"bold"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4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plt.title(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"Estructura de la Cadena de Bloques"</w:t>
      </w: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5">
      <w:pPr>
        <w:spacing w:after="0" w:before="240" w:line="480" w:lineRule="auto"/>
        <w:ind w:firstLine="700"/>
        <w:rPr>
          <w:rFonts w:ascii="Times New Roman" w:cs="Times New Roman" w:eastAsia="Times New Roman" w:hAnsi="Times New Roman"/>
          <w:color w:val="37474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74f"/>
          <w:sz w:val="24"/>
          <w:szCs w:val="24"/>
          <w:rtl w:val="0"/>
        </w:rPr>
        <w:t xml:space="preserve">plt.show()</w:t>
      </w:r>
    </w:p>
    <w:p w:rsidR="00000000" w:rsidDel="00000000" w:rsidP="00000000" w:rsidRDefault="00000000" w:rsidRPr="00000000" w14:paraId="00000036">
      <w:pPr>
        <w:spacing w:after="240" w:line="360" w:lineRule="auto"/>
        <w:ind w:left="0" w:firstLine="0"/>
        <w:rPr>
          <w:rFonts w:ascii="Times New Roman" w:cs="Times New Roman" w:eastAsia="Times New Roman" w:hAnsi="Times New Roman"/>
          <w:color w:val="1967d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="36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-580568</wp:posOffset>
          </wp:positionH>
          <wp:positionV relativeFrom="paragraph">
            <wp:posOffset>-174771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3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-1080102</wp:posOffset>
          </wp:positionH>
          <wp:positionV relativeFrom="paragraph">
            <wp:posOffset>-449540</wp:posOffset>
          </wp:positionV>
          <wp:extent cx="7763933" cy="957534"/>
          <wp:effectExtent b="0" l="0" r="0" t="0"/>
          <wp:wrapNone/>
          <wp:docPr id="14749282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F7sshzHa4JN6Fk6STqjlJGn+w==">CgMxLjA4AHIhMVZVSzllOTdqb3lfc2lsRUFyMlpMUXV1b00xdXVFODhv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