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TALENTO TECH 2024-MINTIC</w:t>
      </w:r>
    </w:p>
    <w:p w:rsidR="00000000" w:rsidDel="00000000" w:rsidP="00000000" w:rsidRDefault="00000000" w:rsidRPr="00000000" w14:paraId="00000002">
      <w:pPr>
        <w:spacing w:after="6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FORMATO DE PRESENTACIÓN “PLAN DE PROYECTO TI” </w:t>
      </w:r>
    </w:p>
    <w:p w:rsidR="00000000" w:rsidDel="00000000" w:rsidP="00000000" w:rsidRDefault="00000000" w:rsidRPr="00000000" w14:paraId="00000003">
      <w:pPr>
        <w:spacing w:after="6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line="240" w:lineRule="auto"/>
        <w:rPr>
          <w:rFonts w:ascii="Calibri" w:cs="Calibri" w:eastAsia="Calibri" w:hAnsi="Calibri"/>
          <w:i w:val="1"/>
          <w:color w:val="36609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sz w:val="24"/>
          <w:szCs w:val="24"/>
          <w:rtl w:val="0"/>
        </w:rPr>
        <w:t xml:space="preserve">Nota: Eliminar todo lo que está en azul y cursiva ya que son orientaciones para el diligenciamiento</w:t>
      </w:r>
    </w:p>
    <w:p w:rsidR="00000000" w:rsidDel="00000000" w:rsidP="00000000" w:rsidRDefault="00000000" w:rsidRPr="00000000" w14:paraId="00000005">
      <w:pPr>
        <w:spacing w:after="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Contexto específico de aplicación del proyecto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(Marque con una X)</w:t>
      </w:r>
      <w:r w:rsidDel="00000000" w:rsidR="00000000" w:rsidRPr="00000000">
        <w:rPr>
          <w:rtl w:val="0"/>
        </w:rPr>
      </w:r>
    </w:p>
    <w:tbl>
      <w:tblPr>
        <w:tblStyle w:val="Table1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3"/>
        <w:gridCol w:w="1307"/>
        <w:gridCol w:w="1087"/>
        <w:gridCol w:w="1197"/>
        <w:gridCol w:w="1126"/>
        <w:gridCol w:w="1306"/>
        <w:gridCol w:w="1176"/>
        <w:gridCol w:w="1007"/>
        <w:tblGridChange w:id="0">
          <w:tblGrid>
            <w:gridCol w:w="813"/>
            <w:gridCol w:w="1307"/>
            <w:gridCol w:w="1087"/>
            <w:gridCol w:w="1197"/>
            <w:gridCol w:w="1126"/>
            <w:gridCol w:w="1306"/>
            <w:gridCol w:w="1176"/>
            <w:gridCol w:w="100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AGRO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EDUCACIÓN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TURISMO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GOBIERNO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FINANZAS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MARKETING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SALUD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OTRO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ind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61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Cohorte #: ____    Año: _____        Tutor: ___________________________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61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61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Nombre del Proyecto (y del producto/servicio):</w:t>
      </w:r>
    </w:p>
    <w:tbl>
      <w:tblPr>
        <w:tblStyle w:val="Table2"/>
        <w:tblW w:w="901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rHeight w:val="71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61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6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6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Departamento de residencia del estudiante:</w:t>
      </w:r>
    </w:p>
    <w:tbl>
      <w:tblPr>
        <w:tblStyle w:val="Table3"/>
        <w:tblW w:w="25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tblGridChange w:id="0">
          <w:tblGrid>
            <w:gridCol w:w="2547"/>
          </w:tblGrid>
        </w:tblGridChange>
      </w:tblGrid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61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6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Municipio de residencia del estudiante:</w:t>
      </w:r>
    </w:p>
    <w:tbl>
      <w:tblPr>
        <w:tblStyle w:val="Table4"/>
        <w:tblW w:w="25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tblGridChange w:id="0">
          <w:tblGrid>
            <w:gridCol w:w="25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6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6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Rural: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(Marque con una X)</w:t>
      </w:r>
      <w:r w:rsidDel="00000000" w:rsidR="00000000" w:rsidRPr="00000000">
        <w:rPr>
          <w:rtl w:val="0"/>
        </w:rPr>
      </w:r>
    </w:p>
    <w:tbl>
      <w:tblPr>
        <w:tblStyle w:val="Table5"/>
        <w:tblW w:w="53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567"/>
        <w:gridCol w:w="567"/>
        <w:gridCol w:w="567"/>
        <w:gridCol w:w="567"/>
        <w:gridCol w:w="2552"/>
        <w:tblGridChange w:id="0">
          <w:tblGrid>
            <w:gridCol w:w="562"/>
            <w:gridCol w:w="567"/>
            <w:gridCol w:w="567"/>
            <w:gridCol w:w="567"/>
            <w:gridCol w:w="567"/>
            <w:gridCol w:w="255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8">
            <w:pPr>
              <w:spacing w:after="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Vereda o Corregimiento: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6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6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 (es): </w:t>
      </w:r>
    </w:p>
    <w:tbl>
      <w:tblPr>
        <w:tblStyle w:val="Table6"/>
        <w:tblW w:w="9495.0" w:type="dxa"/>
        <w:jc w:val="left"/>
        <w:tblInd w:w="-286.0" w:type="dxa"/>
        <w:tblLayout w:type="fixed"/>
        <w:tblLook w:val="0400"/>
      </w:tblPr>
      <w:tblGrid>
        <w:gridCol w:w="440"/>
        <w:gridCol w:w="2353"/>
        <w:gridCol w:w="1266"/>
        <w:gridCol w:w="1325"/>
        <w:gridCol w:w="1449"/>
        <w:gridCol w:w="1101"/>
        <w:gridCol w:w="1561"/>
        <w:tblGridChange w:id="0">
          <w:tblGrid>
            <w:gridCol w:w="440"/>
            <w:gridCol w:w="2353"/>
            <w:gridCol w:w="1266"/>
            <w:gridCol w:w="1325"/>
            <w:gridCol w:w="1449"/>
            <w:gridCol w:w="1101"/>
            <w:gridCol w:w="1561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Nombres y Apellidos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Tipo de identificación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No. identificación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Curso: Programación, Inteligencia Artificial, Análisis Datos, Block Chain, Arquitectura Nube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Nivel: Explorador, Integrador, Innovador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Modalidad: Virtual, Semipresencial o Presencial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Palabras clave: </w:t>
      </w: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(conceptos con los que se relaciona el proyecto)</w:t>
      </w:r>
      <w:r w:rsidDel="00000000" w:rsidR="00000000" w:rsidRPr="00000000">
        <w:rPr>
          <w:rtl w:val="0"/>
        </w:rPr>
      </w:r>
    </w:p>
    <w:tbl>
      <w:tblPr>
        <w:tblStyle w:val="Table7"/>
        <w:tblW w:w="48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2410"/>
        <w:tblGridChange w:id="0">
          <w:tblGrid>
            <w:gridCol w:w="2405"/>
            <w:gridCol w:w="24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Palabra clave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Palabra clave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Palabra clave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Palabra clave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Planteamiento del problema que solucionará el producto/servicio: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8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i w:val="1"/>
                <w:color w:val="36609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rtl w:val="0"/>
              </w:rPr>
              <w:t xml:space="preserve">Inicie dando respuesta detallada a las siguientes preguntas y si prefiere, estructure un escrito que tenga un hilo conductor entre ellas para tener claridad sobre la necesidad real de crear el producto/servicio: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Qué sucede?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R/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qué sucede?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R/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quiénes afecta?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R/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qué manera?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R/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6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Pertinencia del proyecto TI: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9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i w:val="1"/>
                <w:color w:val="36609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rtl w:val="0"/>
              </w:rPr>
              <w:t xml:space="preserve">Inicie dando respuesta detallada a las siguientes preguntas y si prefiere, estructure un escrito que tenga un hilo conductor entre ellas para tener claridad sobre la oportunidad real que tiene crear el producto/servicio: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Pertinencia: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Cómo funciona el producto/servicio a desarrollar?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R/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qué beneficia a los usuarios?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R/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Mercado: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  <w:i w:val="1"/>
                <w:color w:val="36609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Qué tamaño tiene el mercado y la oportunidad?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rtl w:val="0"/>
              </w:rPr>
              <w:t xml:space="preserve">(identifique el perfil de sus clientes, si son personas naturales o empresas, si es para un determinado género, rango de edad, sector de la economía, etc. Especifique lo mayor posible y con ello, estime el tamaño de ése mercado e identifique posibles oportunidades para desarrollo de oferta de otros productos demandados por ése mercado)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R/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  <w:i w:val="1"/>
                <w:color w:val="36609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un mercado en crecimiento?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rtl w:val="0"/>
              </w:rPr>
              <w:t xml:space="preserve">(Apóyese en búsquedas de información de fuentes confiables y especializadas disponibles en la web para sustentar esta respuesta)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R/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Cuáles son las tendencias?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rtl w:val="0"/>
              </w:rPr>
              <w:t xml:space="preserve">(Apóyese en búsquedas de información de fuentes confiables y especializadas disponibles en la web para sustentar esta respuesta)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R/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del Arte de productos/servicios existentes y ventajas comparativas: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4"/>
        <w:gridCol w:w="1862"/>
        <w:gridCol w:w="2405"/>
        <w:gridCol w:w="2126"/>
        <w:gridCol w:w="1276"/>
        <w:tblGridChange w:id="0">
          <w:tblGrid>
            <w:gridCol w:w="1824"/>
            <w:gridCol w:w="1862"/>
            <w:gridCol w:w="2405"/>
            <w:gridCol w:w="2126"/>
            <w:gridCol w:w="12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Nombre producto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Fabricante/País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Qué ventajas tiene frente a mi producto (detallar)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Qué ventaja tiene mi producto frente a este (detallar)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 un competidor Directo o Indirecto?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line="240" w:lineRule="auto"/>
        <w:jc w:val="both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(añada tantas filas como requiera)</w:t>
      </w:r>
    </w:p>
    <w:p w:rsidR="00000000" w:rsidDel="00000000" w:rsidP="00000000" w:rsidRDefault="00000000" w:rsidRPr="00000000" w14:paraId="00000092">
      <w:pPr>
        <w:spacing w:after="6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Marco Legal y Ético</w:t>
      </w:r>
    </w:p>
    <w:p w:rsidR="00000000" w:rsidDel="00000000" w:rsidP="00000000" w:rsidRDefault="00000000" w:rsidRPr="00000000" w14:paraId="00000094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both"/>
              <w:rPr>
                <w:rFonts w:ascii="Calibri" w:cs="Calibri" w:eastAsia="Calibri" w:hAnsi="Calibri"/>
                <w:i w:val="1"/>
                <w:color w:val="36609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rtl w:val="0"/>
              </w:rPr>
              <w:t xml:space="preserve">Relacione las normativas relacionadas con el producto/Servicio que condicionan el desarrollo del mismon, en relación con la protección de datos personales, posible vulneración a la intimidad de los usuarios, posible manipulación psicológica o emocional de los usuarios, seguridad de datos de acceso a portales e información confidencial o reservada, etc. O en el caso de que el producto/servicio se integre con algún otro aplicativo que le suministra información para operar.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Calibri" w:cs="Calibri" w:eastAsia="Calibri" w:hAnsi="Calibri"/>
                <w:i w:val="1"/>
                <w:color w:val="36609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Calibri" w:cs="Calibri" w:eastAsia="Calibri" w:hAnsi="Calibri"/>
                <w:i w:val="1"/>
                <w:color w:val="36609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rtl w:val="0"/>
              </w:rPr>
              <w:t xml:space="preserve">Nombrar leyes y normativas del país que será utilizado el producto/servicio, por ejemplo, en España:</w:t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Calibri" w:cs="Calibri" w:eastAsia="Calibri" w:hAnsi="Calibri"/>
                <w:i w:val="1"/>
                <w:color w:val="36609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Calibri" w:cs="Calibri" w:eastAsia="Calibri" w:hAnsi="Calibri"/>
                <w:i w:val="1"/>
                <w:color w:val="36609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rtl w:val="0"/>
              </w:rPr>
              <w:t xml:space="preserve">Ley de Servicios de la Sociedad de la Información y de Comercio Electrónico. Su objetivo es regular los servicios relacionados con Internet y la contratación electrónica, como por ejemplo las llamadas telefónicas y los SMS. La ley se aplica en los ámbitos del comercio electrónico, la contratación en línea, los servicios de intermediación e información y publicidad. 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Calibri" w:cs="Calibri" w:eastAsia="Calibri" w:hAnsi="Calibri"/>
                <w:i w:val="1"/>
                <w:color w:val="36609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Calibri" w:cs="Calibri" w:eastAsia="Calibri" w:hAnsi="Calibri"/>
                <w:i w:val="1"/>
                <w:color w:val="36609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rtl w:val="0"/>
              </w:rPr>
              <w:t xml:space="preserve">El Reglamento General de Protección de Datos junto con la Ley Orgánica de Protección de Datos y Garantía de los Derechos Digitales (LOPDGDD) es una normativa en seguridad informática muy importante. Se encarga de velar por la protección de los datos personales de los usuarios y su privacidad. Muchas empresas manejan información personal de sus clientes, proveedores y empleados y deben hacerlo con mucho cuidado. El RGPD es el marco común para toda la Unión Europea, y la LOPDGDD es el reglamento que ha desarrollado el estado español en coordinación con las directrices de la UE.</w:t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Calibri" w:cs="Calibri" w:eastAsia="Calibri" w:hAnsi="Calibri"/>
                <w:i w:val="1"/>
                <w:color w:val="36609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 Ley de Propiedad Intelectual tiene como objetivo proteger las obras artísticas, literarias y científicas y salvaguardar los derechos de los autores de esa obra: derechos morales, patrimoniales o de explotación de la obra, por ejemplo. ¿Qué deben saber las empresas y autónomos al respecto? En primer lugar, no se pueden usar obras protegidas sin pagar derechos de autor. Estos derechos afectan a imágenes, videos, textos y también a softwares. Y también se deben proteger los derechos de las creaciones propias de la empresa o de sus empleados, y reconocer al autor de la obra. 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Calibri" w:cs="Calibri" w:eastAsia="Calibri" w:hAnsi="Calibri"/>
                <w:i w:val="1"/>
                <w:color w:val="36609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rtl w:val="0"/>
              </w:rPr>
              <w:t xml:space="preserve">Cookies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Calibri" w:cs="Calibri" w:eastAsia="Calibri" w:hAnsi="Calibri"/>
                <w:i w:val="1"/>
                <w:color w:val="36609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rtl w:val="0"/>
              </w:rPr>
              <w:t xml:space="preserve">Ayudan a almacenar información sobre los usuarios de nuestras páginas web. Antes de instalar las cookies en el equipo del usuario debe conseguirse su consentimiento, que suele pedirse con un banner o pop up que pregunta si se aceptan las cookies que usa el sitio web, propias y de terceros (como Google Analytics). 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Calibri" w:cs="Calibri" w:eastAsia="Calibri" w:hAnsi="Calibri"/>
                <w:i w:val="1"/>
                <w:color w:val="36609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Calibri" w:cs="Calibri" w:eastAsia="Calibri" w:hAnsi="Calibri"/>
                <w:i w:val="1"/>
                <w:color w:val="36609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rtl w:val="0"/>
              </w:rPr>
              <w:t xml:space="preserve">En definitiva, la transparencia informática y el respecto a la legalidad informática son necesarios para el buen funcionamiento de cualquier empresa a día de hoy.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ANÁLISIS DE RIESGOS:</w:t>
      </w:r>
    </w:p>
    <w:p w:rsidR="00000000" w:rsidDel="00000000" w:rsidP="00000000" w:rsidRDefault="00000000" w:rsidRPr="00000000" w14:paraId="000000A5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32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36609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66091"/>
          <w:sz w:val="22"/>
          <w:szCs w:val="22"/>
          <w:u w:val="none"/>
          <w:shd w:fill="auto" w:val="clear"/>
          <w:vertAlign w:val="baseline"/>
          <w:rtl w:val="0"/>
        </w:rPr>
        <w:t xml:space="preserve">El propósito de este apartado es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66091"/>
          <w:sz w:val="22"/>
          <w:szCs w:val="22"/>
          <w:u w:val="none"/>
          <w:shd w:fill="auto" w:val="clear"/>
          <w:vertAlign w:val="baseline"/>
          <w:rtl w:val="0"/>
        </w:rPr>
        <w:t xml:space="preserve"> identificar, abordar y mitigar elementos de riesgo antes de que se conviertan en una amenaza para la ejecución exitosa del proyecto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66091"/>
          <w:sz w:val="22"/>
          <w:szCs w:val="22"/>
          <w:u w:val="none"/>
          <w:shd w:fill="auto" w:val="clear"/>
          <w:vertAlign w:val="baseline"/>
          <w:rtl w:val="0"/>
        </w:rPr>
        <w:t xml:space="preserve"> y para el logro de los objetivos planteados.  Así mismo, permite identificar y gestionar eventos positivos que puedan convertirse en fortalezas u oportunidades para el proyecto.</w:t>
      </w:r>
    </w:p>
    <w:p w:rsidR="00000000" w:rsidDel="00000000" w:rsidP="00000000" w:rsidRDefault="00000000" w:rsidRPr="00000000" w14:paraId="000000A7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hd w:fill="ffffff" w:val="clear"/>
        <w:spacing w:after="432" w:line="240" w:lineRule="auto"/>
        <w:rPr>
          <w:rFonts w:ascii="Calibri" w:cs="Calibri" w:eastAsia="Calibri" w:hAnsi="Calibri"/>
          <w:b w:val="1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366091"/>
          <w:rtl w:val="0"/>
        </w:rPr>
        <w:t xml:space="preserve">Complejidad tecnológica</w:t>
      </w:r>
    </w:p>
    <w:p w:rsidR="00000000" w:rsidDel="00000000" w:rsidP="00000000" w:rsidRDefault="00000000" w:rsidRPr="00000000" w14:paraId="000000A9">
      <w:pPr>
        <w:numPr>
          <w:ilvl w:val="0"/>
          <w:numId w:val="4"/>
        </w:numPr>
        <w:shd w:fill="ffffff" w:val="clear"/>
        <w:spacing w:after="0" w:before="28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Desconocimiento de la tecnología base del proyecto.</w:t>
      </w:r>
    </w:p>
    <w:p w:rsidR="00000000" w:rsidDel="00000000" w:rsidP="00000000" w:rsidRDefault="00000000" w:rsidRPr="00000000" w14:paraId="000000AA">
      <w:pPr>
        <w:numPr>
          <w:ilvl w:val="0"/>
          <w:numId w:val="4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Necesidad de tecnología inmadura.</w:t>
      </w:r>
    </w:p>
    <w:p w:rsidR="00000000" w:rsidDel="00000000" w:rsidP="00000000" w:rsidRDefault="00000000" w:rsidRPr="00000000" w14:paraId="000000AB">
      <w:pPr>
        <w:numPr>
          <w:ilvl w:val="0"/>
          <w:numId w:val="4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Alto nivel de complejidad técnica.</w:t>
      </w:r>
    </w:p>
    <w:p w:rsidR="00000000" w:rsidDel="00000000" w:rsidP="00000000" w:rsidRDefault="00000000" w:rsidRPr="00000000" w14:paraId="000000AC">
      <w:pPr>
        <w:numPr>
          <w:ilvl w:val="0"/>
          <w:numId w:val="4"/>
        </w:numPr>
        <w:shd w:fill="ffffff" w:val="clear"/>
        <w:spacing w:after="280" w:before="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Integraciones con sistemas externos desconocidos.</w:t>
      </w:r>
    </w:p>
    <w:p w:rsidR="00000000" w:rsidDel="00000000" w:rsidP="00000000" w:rsidRDefault="00000000" w:rsidRPr="00000000" w14:paraId="000000AD">
      <w:pPr>
        <w:shd w:fill="ffffff" w:val="clear"/>
        <w:spacing w:after="432" w:line="240" w:lineRule="auto"/>
        <w:rPr>
          <w:rFonts w:ascii="Calibri" w:cs="Calibri" w:eastAsia="Calibri" w:hAnsi="Calibri"/>
          <w:b w:val="1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366091"/>
          <w:rtl w:val="0"/>
        </w:rPr>
        <w:t xml:space="preserve">Entorno organizacional</w:t>
      </w:r>
    </w:p>
    <w:p w:rsidR="00000000" w:rsidDel="00000000" w:rsidP="00000000" w:rsidRDefault="00000000" w:rsidRPr="00000000" w14:paraId="000000AE">
      <w:pPr>
        <w:numPr>
          <w:ilvl w:val="0"/>
          <w:numId w:val="5"/>
        </w:numPr>
        <w:shd w:fill="ffffff" w:val="clear"/>
        <w:spacing w:after="0" w:before="28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Continuos cambios en el entorno organizacional.</w:t>
      </w:r>
    </w:p>
    <w:p w:rsidR="00000000" w:rsidDel="00000000" w:rsidP="00000000" w:rsidRDefault="00000000" w:rsidRPr="00000000" w14:paraId="000000AF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Conflictos entre los departamentos o áreas de la organización.</w:t>
      </w:r>
    </w:p>
    <w:p w:rsidR="00000000" w:rsidDel="00000000" w:rsidP="00000000" w:rsidRDefault="00000000" w:rsidRPr="00000000" w14:paraId="000000B0">
      <w:pPr>
        <w:numPr>
          <w:ilvl w:val="0"/>
          <w:numId w:val="5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Falta de involucramiento de los patrocinadores del proyecto.</w:t>
      </w:r>
    </w:p>
    <w:p w:rsidR="00000000" w:rsidDel="00000000" w:rsidP="00000000" w:rsidRDefault="00000000" w:rsidRPr="00000000" w14:paraId="000000B1">
      <w:pPr>
        <w:numPr>
          <w:ilvl w:val="0"/>
          <w:numId w:val="5"/>
        </w:numPr>
        <w:shd w:fill="ffffff" w:val="clear"/>
        <w:spacing w:after="280" w:before="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Fuerte presión en el proyecto por parte de los directivos.</w:t>
      </w:r>
    </w:p>
    <w:p w:rsidR="00000000" w:rsidDel="00000000" w:rsidP="00000000" w:rsidRDefault="00000000" w:rsidRPr="00000000" w14:paraId="000000B2">
      <w:pPr>
        <w:shd w:fill="ffffff" w:val="clear"/>
        <w:spacing w:after="432" w:line="240" w:lineRule="auto"/>
        <w:rPr>
          <w:rFonts w:ascii="Calibri" w:cs="Calibri" w:eastAsia="Calibri" w:hAnsi="Calibri"/>
          <w:b w:val="1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366091"/>
          <w:rtl w:val="0"/>
        </w:rPr>
        <w:t xml:space="preserve">Equipo de trabajo</w:t>
      </w:r>
    </w:p>
    <w:p w:rsidR="00000000" w:rsidDel="00000000" w:rsidP="00000000" w:rsidRDefault="00000000" w:rsidRPr="00000000" w14:paraId="000000B3">
      <w:pPr>
        <w:numPr>
          <w:ilvl w:val="0"/>
          <w:numId w:val="6"/>
        </w:numPr>
        <w:shd w:fill="ffffff" w:val="clear"/>
        <w:spacing w:after="0" w:before="28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Perfiles inadecuados en el equipo.</w:t>
      </w:r>
    </w:p>
    <w:p w:rsidR="00000000" w:rsidDel="00000000" w:rsidP="00000000" w:rsidRDefault="00000000" w:rsidRPr="00000000" w14:paraId="000000B4">
      <w:pPr>
        <w:numPr>
          <w:ilvl w:val="0"/>
          <w:numId w:val="6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Falta de experiencia del líder de equipo.</w:t>
      </w:r>
    </w:p>
    <w:p w:rsidR="00000000" w:rsidDel="00000000" w:rsidP="00000000" w:rsidRDefault="00000000" w:rsidRPr="00000000" w14:paraId="000000B5">
      <w:pPr>
        <w:numPr>
          <w:ilvl w:val="0"/>
          <w:numId w:val="6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Alta rotación del personal.</w:t>
      </w:r>
    </w:p>
    <w:p w:rsidR="00000000" w:rsidDel="00000000" w:rsidP="00000000" w:rsidRDefault="00000000" w:rsidRPr="00000000" w14:paraId="000000B6">
      <w:pPr>
        <w:numPr>
          <w:ilvl w:val="0"/>
          <w:numId w:val="6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Falta de claridad en los roles.</w:t>
      </w:r>
    </w:p>
    <w:p w:rsidR="00000000" w:rsidDel="00000000" w:rsidP="00000000" w:rsidRDefault="00000000" w:rsidRPr="00000000" w14:paraId="000000B7">
      <w:pPr>
        <w:numPr>
          <w:ilvl w:val="0"/>
          <w:numId w:val="6"/>
        </w:numPr>
        <w:shd w:fill="ffffff" w:val="clear"/>
        <w:spacing w:after="280" w:before="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Tamaño inadecuado del equipo.</w:t>
      </w:r>
    </w:p>
    <w:p w:rsidR="00000000" w:rsidDel="00000000" w:rsidP="00000000" w:rsidRDefault="00000000" w:rsidRPr="00000000" w14:paraId="000000B8">
      <w:pPr>
        <w:shd w:fill="ffffff" w:val="clear"/>
        <w:spacing w:after="432" w:line="240" w:lineRule="auto"/>
        <w:rPr>
          <w:rFonts w:ascii="Calibri" w:cs="Calibri" w:eastAsia="Calibri" w:hAnsi="Calibri"/>
          <w:b w:val="1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366091"/>
          <w:rtl w:val="0"/>
        </w:rPr>
        <w:t xml:space="preserve">Planificación y control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shd w:fill="ffffff" w:val="clear"/>
        <w:spacing w:after="0" w:before="28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Estimación inadecuada del tiempo de ejecución.</w:t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Los objetivos del proyecto no son realistas.</w:t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Planeación y compromisos de entrega sobre alcances sin mucho detalle.</w:t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shd w:fill="ffffff" w:val="clear"/>
        <w:spacing w:after="280" w:before="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Falta de actividades de seguimiento oportunas.</w:t>
      </w:r>
    </w:p>
    <w:p w:rsidR="00000000" w:rsidDel="00000000" w:rsidP="00000000" w:rsidRDefault="00000000" w:rsidRPr="00000000" w14:paraId="000000BD">
      <w:pPr>
        <w:shd w:fill="ffffff" w:val="clear"/>
        <w:spacing w:after="432" w:line="240" w:lineRule="auto"/>
        <w:rPr>
          <w:rFonts w:ascii="Calibri" w:cs="Calibri" w:eastAsia="Calibri" w:hAnsi="Calibri"/>
          <w:b w:val="1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366091"/>
          <w:rtl w:val="0"/>
        </w:rPr>
        <w:t xml:space="preserve">Requerimientos</w:t>
      </w:r>
    </w:p>
    <w:p w:rsidR="00000000" w:rsidDel="00000000" w:rsidP="00000000" w:rsidRDefault="00000000" w:rsidRPr="00000000" w14:paraId="000000BE">
      <w:pPr>
        <w:numPr>
          <w:ilvl w:val="0"/>
          <w:numId w:val="2"/>
        </w:numPr>
        <w:shd w:fill="ffffff" w:val="clear"/>
        <w:spacing w:after="0" w:before="28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Falta de claridad por parte del equipo de trabajo sobre las necesidades del cliente.</w:t>
      </w:r>
    </w:p>
    <w:p w:rsidR="00000000" w:rsidDel="00000000" w:rsidP="00000000" w:rsidRDefault="00000000" w:rsidRPr="00000000" w14:paraId="000000B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Alta variación de los requerimientos.</w:t>
      </w:r>
    </w:p>
    <w:p w:rsidR="00000000" w:rsidDel="00000000" w:rsidP="00000000" w:rsidRDefault="00000000" w:rsidRPr="00000000" w14:paraId="000000C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Falta de una adecuada priorización. </w:t>
      </w:r>
    </w:p>
    <w:p w:rsidR="00000000" w:rsidDel="00000000" w:rsidP="00000000" w:rsidRDefault="00000000" w:rsidRPr="00000000" w14:paraId="000000C1">
      <w:pPr>
        <w:numPr>
          <w:ilvl w:val="0"/>
          <w:numId w:val="2"/>
        </w:numPr>
        <w:shd w:fill="ffffff" w:val="clear"/>
        <w:spacing w:after="280" w:before="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Falta de claridad en los requerimientos. </w:t>
      </w:r>
    </w:p>
    <w:p w:rsidR="00000000" w:rsidDel="00000000" w:rsidP="00000000" w:rsidRDefault="00000000" w:rsidRPr="00000000" w14:paraId="000000C2">
      <w:pPr>
        <w:shd w:fill="ffffff" w:val="clear"/>
        <w:spacing w:after="432" w:line="240" w:lineRule="auto"/>
        <w:rPr>
          <w:rFonts w:ascii="Calibri" w:cs="Calibri" w:eastAsia="Calibri" w:hAnsi="Calibri"/>
          <w:b w:val="1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366091"/>
          <w:rtl w:val="0"/>
        </w:rPr>
        <w:t xml:space="preserve">Usuarios</w:t>
      </w:r>
    </w:p>
    <w:p w:rsidR="00000000" w:rsidDel="00000000" w:rsidP="00000000" w:rsidRDefault="00000000" w:rsidRPr="00000000" w14:paraId="000000C3">
      <w:pPr>
        <w:numPr>
          <w:ilvl w:val="0"/>
          <w:numId w:val="3"/>
        </w:numPr>
        <w:shd w:fill="ffffff" w:val="clear"/>
        <w:spacing w:after="0" w:before="28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Falta de compromiso por parte del cliente con el proyecto.</w:t>
      </w:r>
    </w:p>
    <w:p w:rsidR="00000000" w:rsidDel="00000000" w:rsidP="00000000" w:rsidRDefault="00000000" w:rsidRPr="00000000" w14:paraId="000000C4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Solicitud de cambios continuamente sin evaluar el valor.</w:t>
      </w:r>
    </w:p>
    <w:p w:rsidR="00000000" w:rsidDel="00000000" w:rsidP="00000000" w:rsidRDefault="00000000" w:rsidRPr="00000000" w14:paraId="000000C5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Falta de formación adecuada por parte de los usuarios en el uso del producto.</w:t>
      </w:r>
    </w:p>
    <w:p w:rsidR="00000000" w:rsidDel="00000000" w:rsidP="00000000" w:rsidRDefault="00000000" w:rsidRPr="00000000" w14:paraId="000000C6">
      <w:pPr>
        <w:numPr>
          <w:ilvl w:val="0"/>
          <w:numId w:val="3"/>
        </w:numPr>
        <w:shd w:fill="ffffff" w:val="clear"/>
        <w:spacing w:after="280" w:before="0" w:line="240" w:lineRule="auto"/>
        <w:ind w:left="720" w:hanging="360"/>
        <w:rPr>
          <w:rFonts w:ascii="Calibri" w:cs="Calibri" w:eastAsia="Calibri" w:hAnsi="Calibri"/>
          <w:i w:val="1"/>
          <w:color w:val="366091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rtl w:val="0"/>
        </w:rPr>
        <w:t xml:space="preserve">Falta de apertura al cambio.</w:t>
      </w:r>
    </w:p>
    <w:p w:rsidR="00000000" w:rsidDel="00000000" w:rsidP="00000000" w:rsidRDefault="00000000" w:rsidRPr="00000000" w14:paraId="000000C7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3"/>
        <w:gridCol w:w="1804"/>
        <w:gridCol w:w="1804"/>
        <w:gridCol w:w="1804"/>
        <w:gridCol w:w="1804"/>
        <w:tblGridChange w:id="0">
          <w:tblGrid>
            <w:gridCol w:w="1803"/>
            <w:gridCol w:w="1804"/>
            <w:gridCol w:w="1804"/>
            <w:gridCol w:w="1804"/>
            <w:gridCol w:w="18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shd w:fill="ffffff" w:val="clear"/>
              <w:spacing w:after="280" w:lineRule="auto"/>
              <w:rPr>
                <w:rFonts w:ascii="Calibri" w:cs="Calibri" w:eastAsia="Calibri" w:hAnsi="Calibri"/>
                <w:b w:val="1"/>
                <w:color w:val="2d2d2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d2d2d"/>
                <w:rtl w:val="0"/>
              </w:rPr>
              <w:t xml:space="preserve">¿Qué podría suceder?  </w:t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hd w:fill="ffffff" w:val="clear"/>
              <w:spacing w:after="280" w:lineRule="auto"/>
              <w:rPr>
                <w:rFonts w:ascii="Calibri" w:cs="Calibri" w:eastAsia="Calibri" w:hAnsi="Calibri"/>
                <w:b w:val="1"/>
                <w:color w:val="2d2d2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d2d2d"/>
                <w:rtl w:val="0"/>
              </w:rPr>
              <w:t xml:space="preserve">¿Cuál sería el efecto/impacto en los objetivos del proyecto? </w:t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hd w:fill="ffffff" w:val="clea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d2d2d"/>
                <w:rtl w:val="0"/>
              </w:rPr>
              <w:t xml:space="preserve">¿Cuándo, dónde, por qué y cuál es la probabilidad de que ocurran estos riesgos (positivos o negativos)? 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hd w:fill="ffffff" w:val="clear"/>
              <w:spacing w:after="280" w:lineRule="auto"/>
              <w:rPr>
                <w:rFonts w:ascii="Calibri" w:cs="Calibri" w:eastAsia="Calibri" w:hAnsi="Calibri"/>
                <w:b w:val="1"/>
                <w:color w:val="2d2d2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d2d2d"/>
                <w:rtl w:val="0"/>
              </w:rPr>
              <w:t xml:space="preserve">¿Quién puede estar involucrado o impactado?</w:t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Calibri" w:cs="Calibri" w:eastAsia="Calibri" w:hAnsi="Calibri"/>
                <w:b w:val="1"/>
                <w:color w:val="2d2d2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hd w:fill="ffffff" w:val="clear"/>
              <w:spacing w:after="280" w:lineRule="auto"/>
              <w:rPr>
                <w:rFonts w:ascii="Calibri" w:cs="Calibri" w:eastAsia="Calibri" w:hAnsi="Calibri"/>
                <w:b w:val="1"/>
                <w:color w:val="2d2d2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d2d2d"/>
                <w:rtl w:val="0"/>
              </w:rPr>
              <w:t xml:space="preserve">¿Cuál puede ser la fuente del riesgo?</w:t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Calibri" w:cs="Calibri" w:eastAsia="Calibri" w:hAnsi="Calibri"/>
                <w:b w:val="1"/>
                <w:color w:val="2d2d2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jc w:val="both"/>
              <w:rPr>
                <w:rFonts w:ascii="Calibri" w:cs="Calibri" w:eastAsia="Calibri" w:hAnsi="Calibri"/>
                <w:i w:val="1"/>
                <w:color w:val="36609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rtl w:val="0"/>
              </w:rPr>
              <w:t xml:space="preserve">(Situación 1)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jc w:val="both"/>
              <w:rPr>
                <w:rFonts w:ascii="Calibri" w:cs="Calibri" w:eastAsia="Calibri" w:hAnsi="Calibri"/>
                <w:i w:val="1"/>
                <w:color w:val="36609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rtl w:val="0"/>
              </w:rPr>
              <w:t xml:space="preserve">(Situación 1)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jc w:val="both"/>
              <w:rPr>
                <w:rFonts w:ascii="Calibri" w:cs="Calibri" w:eastAsia="Calibri" w:hAnsi="Calibri"/>
                <w:i w:val="1"/>
                <w:color w:val="36609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jc w:val="both"/>
              <w:rPr>
                <w:rFonts w:ascii="Calibri" w:cs="Calibri" w:eastAsia="Calibri" w:hAnsi="Calibri"/>
                <w:i w:val="1"/>
                <w:color w:val="36609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rtl w:val="0"/>
              </w:rPr>
              <w:t xml:space="preserve">(Situación 1)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Objetivos: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13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both"/>
              <w:rPr>
                <w:rFonts w:ascii="Calibri" w:cs="Calibri" w:eastAsia="Calibri" w:hAnsi="Calibri"/>
                <w:i w:val="1"/>
                <w:color w:val="36609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General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rtl w:val="0"/>
              </w:rPr>
              <w:t xml:space="preserve">(Indicar de manera concreta qué producto/servicio es el que se va a construir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rtl w:val="0"/>
              </w:rPr>
              <w:t xml:space="preserve">: Es casi el mismo título/nombre del proyecto pero empieza con un verbo (Construir, desarrollar...) </w:t>
            </w:r>
          </w:p>
          <w:p w:rsidR="00000000" w:rsidDel="00000000" w:rsidP="00000000" w:rsidRDefault="00000000" w:rsidRPr="00000000" w14:paraId="000000E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Calibri" w:cs="Calibri" w:eastAsia="Calibri" w:hAnsi="Calibri"/>
                <w:i w:val="1"/>
                <w:color w:val="36609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Específicos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rtl w:val="0"/>
              </w:rPr>
              <w:t xml:space="preserve">(Funcionalidad detallada del producto/servicio y características):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rtl w:val="0"/>
              </w:rPr>
              <w:t xml:space="preserve">Incluya tantos como sea necesario.</w:t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Metodología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tbl>
      <w:tblPr>
        <w:tblStyle w:val="Table14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spacing w:after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Propia de cada área (Revisar los documentos anexos a este documento)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Plazo: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Duración del proyecto.</w:t>
      </w:r>
    </w:p>
    <w:tbl>
      <w:tblPr>
        <w:tblStyle w:val="Table15"/>
        <w:tblW w:w="32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1559"/>
        <w:tblGridChange w:id="0">
          <w:tblGrid>
            <w:gridCol w:w="1701"/>
            <w:gridCol w:w="155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SEMANAS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61" w:line="240" w:lineRule="auto"/>
        <w:jc w:val="both"/>
        <w:rPr>
          <w:rFonts w:ascii="Calibri" w:cs="Calibri" w:eastAsia="Calibri" w:hAnsi="Calibri"/>
          <w:i w:val="1"/>
          <w:color w:val="36609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CRONOGRAMA DE ACTIVIDADES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(Diagrama de Gantt): </w:t>
      </w:r>
      <w:r w:rsidDel="00000000" w:rsidR="00000000" w:rsidRPr="00000000">
        <w:rPr>
          <w:rFonts w:ascii="Calibri" w:cs="Calibri" w:eastAsia="Calibri" w:hAnsi="Calibri"/>
          <w:i w:val="1"/>
          <w:color w:val="366091"/>
          <w:sz w:val="24"/>
          <w:szCs w:val="24"/>
          <w:rtl w:val="0"/>
        </w:rPr>
        <w:t xml:space="preserve">Detalle las actividades lo más preciso posible e indique para cada una su duración en semanas, y la</w:t>
      </w:r>
      <w:r w:rsidDel="00000000" w:rsidR="00000000" w:rsidRPr="00000000">
        <w:rPr>
          <w:rFonts w:ascii="Calibri" w:cs="Calibri" w:eastAsia="Calibri" w:hAnsi="Calibri"/>
          <w:i w:val="1"/>
          <w:color w:val="366091"/>
          <w:sz w:val="24"/>
          <w:szCs w:val="24"/>
          <w:u w:val="single"/>
          <w:rtl w:val="0"/>
        </w:rPr>
        <w:t xml:space="preserve"> secuencialidad</w:t>
      </w:r>
      <w:r w:rsidDel="00000000" w:rsidR="00000000" w:rsidRPr="00000000">
        <w:rPr>
          <w:rFonts w:ascii="Calibri" w:cs="Calibri" w:eastAsia="Calibri" w:hAnsi="Calibri"/>
          <w:i w:val="1"/>
          <w:color w:val="36609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FB">
      <w:pPr>
        <w:spacing w:after="61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8"/>
        <w:gridCol w:w="1901"/>
        <w:gridCol w:w="448"/>
        <w:gridCol w:w="448"/>
        <w:gridCol w:w="448"/>
        <w:gridCol w:w="448"/>
        <w:gridCol w:w="448"/>
        <w:gridCol w:w="495"/>
        <w:gridCol w:w="3515"/>
        <w:tblGridChange w:id="0">
          <w:tblGrid>
            <w:gridCol w:w="868"/>
            <w:gridCol w:w="1901"/>
            <w:gridCol w:w="448"/>
            <w:gridCol w:w="448"/>
            <w:gridCol w:w="448"/>
            <w:gridCol w:w="448"/>
            <w:gridCol w:w="448"/>
            <w:gridCol w:w="495"/>
            <w:gridCol w:w="35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after="61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61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61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S1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61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S2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61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S3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61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S4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61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S5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61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S6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61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Responsable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61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spacing w:after="61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61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PRESUPUESTO: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Revisar Anexo “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Plantilla Presupuesto Presupuesto Desarrollo de PROYECTO.xls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14F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240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3">
    <w:pPr>
      <w:ind w:left="-1275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4">
    <w:pPr>
      <w:ind w:left="-1275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1">
    <w:pPr>
      <w:ind w:hanging="1275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CC46B0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</w:style>
  <w:style w:type="table" w:styleId="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aconcuadrcula">
    <w:name w:val="Table Grid"/>
    <w:basedOn w:val="Tablanormal"/>
    <w:uiPriority w:val="39"/>
    <w:rsid w:val="006C7DC5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0F0FD8"/>
    <w:pPr>
      <w:spacing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val="es-CO"/>
    </w:rPr>
  </w:style>
  <w:style w:type="paragraph" w:styleId="Default" w:customStyle="1">
    <w:name w:val="Default"/>
    <w:rsid w:val="00F60282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s-CO"/>
    </w:rPr>
  </w:style>
  <w:style w:type="paragraph" w:styleId="TDC2">
    <w:name w:val="toc 2"/>
    <w:basedOn w:val="Normal"/>
    <w:next w:val="Normal"/>
    <w:autoRedefine w:val="1"/>
    <w:uiPriority w:val="39"/>
    <w:unhideWhenUsed w:val="1"/>
    <w:rsid w:val="002A08FF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 w:val="1"/>
    <w:rsid w:val="002A08FF"/>
    <w:rPr>
      <w:color w:val="0000ff" w:themeColor="hyperlink"/>
      <w:u w:val="single"/>
    </w:rPr>
  </w:style>
  <w:style w:type="table" w:styleId="a6" w:customStyle="1">
    <w:basedOn w:val="TableNormal2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9143D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9143D"/>
    <w:rPr>
      <w:rFonts w:ascii="Segoe UI" w:cs="Segoe UI" w:hAnsi="Segoe UI"/>
      <w:sz w:val="18"/>
      <w:szCs w:val="18"/>
    </w:rPr>
  </w:style>
  <w:style w:type="table" w:styleId="a7" w:customStyle="1">
    <w:basedOn w:val="TableNormal1"/>
    <w:tblPr>
      <w:tblStyleRowBandSize w:val="1"/>
      <w:tblStyleColBandSize w:val="1"/>
    </w:tblPr>
  </w:style>
  <w:style w:type="table" w:styleId="a8" w:customStyle="1">
    <w:basedOn w:val="TableNormal1"/>
    <w:tblPr>
      <w:tblStyleRowBandSize w:val="1"/>
      <w:tblStyleColBandSize w:val="1"/>
    </w:tbl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E13118"/>
    <w:rPr>
      <w:color w:val="605e5c"/>
      <w:shd w:color="auto" w:fill="e1dfdd" w:val="clear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2B51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2B516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2B51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2B516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2B516E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2B516E"/>
    <w:pPr>
      <w:spacing w:line="240" w:lineRule="auto"/>
    </w:pPr>
  </w:style>
  <w:style w:type="character" w:styleId="hgkelc" w:customStyle="1">
    <w:name w:val="hgkelc"/>
    <w:basedOn w:val="Fuentedeprrafopredeter"/>
    <w:rsid w:val="002646F7"/>
  </w:style>
  <w:style w:type="paragraph" w:styleId="Encabezado">
    <w:name w:val="header"/>
    <w:basedOn w:val="Normal"/>
    <w:link w:val="EncabezadoCar"/>
    <w:uiPriority w:val="99"/>
    <w:unhideWhenUsed w:val="1"/>
    <w:rsid w:val="005C69EB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69EB"/>
  </w:style>
  <w:style w:type="paragraph" w:styleId="Piedepgina">
    <w:name w:val="footer"/>
    <w:basedOn w:val="Normal"/>
    <w:link w:val="PiedepginaCar"/>
    <w:uiPriority w:val="99"/>
    <w:unhideWhenUsed w:val="1"/>
    <w:rsid w:val="005C69EB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69EB"/>
  </w:style>
  <w:style w:type="character" w:styleId="Textoennegrita">
    <w:name w:val="Strong"/>
    <w:basedOn w:val="Fuentedeprrafopredeter"/>
    <w:uiPriority w:val="22"/>
    <w:qFormat w:val="1"/>
    <w:rsid w:val="00B0451C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203DF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CO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/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XBxLeKd3HjPux8wiD5wc7sN1w==">CgMxLjA4AHIhMXdEc24wOUNVenFJMVRUOTNRY1d4aHMxajhuVk5nNXA5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2024-01-28T21:58:00Z</dcterms:created>
  <dc:creator>Ela</dc:creator>
</cp:coreProperties>
</file>