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A0BC" w14:textId="77777777" w:rsidR="00DF37B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#4</w:t>
      </w:r>
    </w:p>
    <w:p w14:paraId="78733485" w14:textId="77777777" w:rsidR="00DF37BA" w:rsidRDefault="00DF37B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2C58E" w14:textId="77777777" w:rsidR="00DF37BA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Matching activity based on the reading "AI Ethics: What It Is and Why It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Matters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"</w:t>
      </w:r>
    </w:p>
    <w:p w14:paraId="4351C083" w14:textId="77777777" w:rsidR="00DF37B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Matching Activity: Match the AI Ethics term with its description.</w:t>
      </w:r>
    </w:p>
    <w:p w14:paraId="32533908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3DBFC0C6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532FBE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tbl>
      <w:tblPr>
        <w:tblStyle w:val="a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470"/>
        <w:gridCol w:w="4410"/>
      </w:tblGrid>
      <w:tr w:rsidR="00DF37BA" w14:paraId="5DF2604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4E43" w14:textId="77777777" w:rsidR="00DF37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Terms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29B2" w14:textId="77777777" w:rsidR="00DF37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Answer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7333" w14:textId="77777777" w:rsidR="00DF37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Description</w:t>
            </w:r>
          </w:p>
        </w:tc>
      </w:tr>
      <w:tr w:rsidR="00DF37BA" w14:paraId="4355C7E9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EA65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Avoiding AI Bias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E86E" w14:textId="1544AF81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7F3B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A. Concerns the impact of AI on the environment and focuses on developing energy-efficient AIs.</w:t>
            </w:r>
          </w:p>
        </w:tc>
      </w:tr>
      <w:tr w:rsidR="00DF37BA" w14:paraId="17E3F5F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0871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AI and Privacy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A5E0" w14:textId="070D9DE4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5F83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B. Involves the responsible gathering and use of information by AI to prevent unexpected bias and ensure user privacy.</w:t>
            </w:r>
          </w:p>
        </w:tc>
      </w:tr>
      <w:tr w:rsidR="00DF37BA" w14:paraId="449637C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C240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Avoiding AI Mistakes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C999" w14:textId="306EE5E2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BCD6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C. Deals with the potential mistakes poorly constructed AIs can make, emphasizing the need for adequate testing.</w:t>
            </w:r>
          </w:p>
        </w:tc>
      </w:tr>
      <w:tr w:rsidR="00DF37BA" w14:paraId="5857287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C069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Managing AI Environmental Impact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6F89" w14:textId="2975CF77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AA1E" w14:textId="77777777" w:rsidR="00DF37B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D. Aims to prevent bias in AI algorithms, particularly against minorities and underrepresented groups.</w:t>
            </w:r>
          </w:p>
        </w:tc>
      </w:tr>
    </w:tbl>
    <w:p w14:paraId="22B79EAB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794EC642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5E18BE65" w14:textId="77777777" w:rsidR="00DF37BA" w:rsidRDefault="00DF37B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764D2299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F37BA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82F" w14:textId="77777777" w:rsidR="002C4D24" w:rsidRDefault="002C4D24">
      <w:pPr>
        <w:spacing w:after="0" w:line="240" w:lineRule="auto"/>
      </w:pPr>
      <w:r>
        <w:separator/>
      </w:r>
    </w:p>
  </w:endnote>
  <w:endnote w:type="continuationSeparator" w:id="0">
    <w:p w14:paraId="4E642B47" w14:textId="77777777" w:rsidR="002C4D24" w:rsidRDefault="002C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0F22" w14:textId="77777777" w:rsidR="00DF37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4E0D22" wp14:editId="255AA1C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l="0" t="0" r="0" b="0"/>
          <wp:wrapNone/>
          <wp:docPr id="1474928180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98B7" w14:textId="77777777" w:rsidR="002C4D24" w:rsidRDefault="002C4D24">
      <w:pPr>
        <w:spacing w:after="0" w:line="240" w:lineRule="auto"/>
      </w:pPr>
      <w:r>
        <w:separator/>
      </w:r>
    </w:p>
  </w:footnote>
  <w:footnote w:type="continuationSeparator" w:id="0">
    <w:p w14:paraId="068D5151" w14:textId="77777777" w:rsidR="002C4D24" w:rsidRDefault="002C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15C2" w14:textId="77777777" w:rsidR="00DF37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A57D97" wp14:editId="58CFD5E8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l="0" t="0" r="0" b="0"/>
          <wp:wrapNone/>
          <wp:docPr id="14749281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96F"/>
    <w:multiLevelType w:val="multilevel"/>
    <w:tmpl w:val="2EF847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BA"/>
    <w:rsid w:val="002C4D24"/>
    <w:rsid w:val="0086774B"/>
    <w:rsid w:val="00D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521"/>
  <w15:docId w15:val="{7661414E-5CFA-4DA4-837C-E2FE9820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QQ4/6+9jQKOEQX8ijg2WJG+sA==">CgMxLjA4AHIhMVZVZE9sUHJ6dE9CUkNpQlBzN2RsdjNjakpobjhwdmtU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2024-02-17T01:19:00Z</dcterms:modified>
</cp:coreProperties>
</file>