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6E35729C" w:rsidR="008A401C" w:rsidRPr="00236190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FE64CE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21789B95" w14:textId="77777777" w:rsidR="00D53400" w:rsidRPr="00236190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508D2E01" w:rsidR="00D53400" w:rsidRPr="00236190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E93F96" w:rsidRPr="00E93F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True/False </w:t>
      </w:r>
    </w:p>
    <w:p w14:paraId="76977F2D" w14:textId="77777777" w:rsidR="000E65A7" w:rsidRPr="00236190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ECDE2" w14:textId="77777777" w:rsidR="00E93F96" w:rsidRDefault="00E93F96" w:rsidP="00E93F96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</w:pPr>
    </w:p>
    <w:p w14:paraId="57468B1A" w14:textId="5F7D0513" w:rsidR="00E93F96" w:rsidRPr="00E93F96" w:rsidRDefault="00E93F96" w:rsidP="00E93F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True/False Activity: Reinforcement Learning in Games and Entertainment</w:t>
      </w:r>
    </w:p>
    <w:p w14:paraId="78CEBB5D" w14:textId="77777777" w:rsidR="00EA369B" w:rsidRDefault="00EA369B" w:rsidP="00EA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EFACB" w14:textId="20911491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1. True/False: Reinforcement learning is gaining popularity solely in the gaming industry.</w:t>
      </w:r>
    </w:p>
    <w:p w14:paraId="36B7FBF0" w14:textId="4F545AE9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4B48F6E3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43975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2. True/False: In reinforcement learning, an agent is the term used for the gaming console or device.</w:t>
      </w:r>
    </w:p>
    <w:p w14:paraId="738D12EB" w14:textId="723080F9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061BC446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5717E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3. **True/False:** Rewards and penalties play a significant role in defining the success of an agent in reinforcement learning tasks.</w:t>
      </w:r>
    </w:p>
    <w:p w14:paraId="6D1FD439" w14:textId="49D0B29D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791D8CCF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FD602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4. True/False: The formal mathematical definition of reinforcement learning involves the agent knowing the exact action to take at the beginning of the process.</w:t>
      </w:r>
    </w:p>
    <w:p w14:paraId="5DB211D2" w14:textId="66610913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13629250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3C58D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5. True/False: Automated game testing using reinforcement learning can reduce the need for extensive manual gameplay testing by beta testers.</w:t>
      </w:r>
    </w:p>
    <w:p w14:paraId="0B0E9ECC" w14:textId="33A6082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4AEEB327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BBE1A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6. True/False: Reinforcement learning behavior in game characters is highly predictable, making it easy for game designers to ensure a constant gaming experience.</w:t>
      </w:r>
    </w:p>
    <w:p w14:paraId="5498CA9A" w14:textId="03938960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04A16A03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CB66D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7. True/False: The challenges in implementing reinforcement learning in the gaming industry include the predictability of reinforcement learning behavior.</w:t>
      </w:r>
    </w:p>
    <w:p w14:paraId="489F5C6C" w14:textId="4E09ED1C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24A9797F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6C3F2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8. True/False: Game developers are generally open to sharing their source codes and game designs for implementing reinforcement learning.</w:t>
      </w:r>
    </w:p>
    <w:p w14:paraId="5CB7E757" w14:textId="6DDA1EB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1632D8F0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92AFB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lastRenderedPageBreak/>
        <w:t>9. True/False: Reinforcement learning requires heavy computation during training but not during inference.</w:t>
      </w:r>
    </w:p>
    <w:p w14:paraId="55B2B713" w14:textId="63D940A0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 xml:space="preserve">   - Answer: </w:t>
      </w:r>
    </w:p>
    <w:p w14:paraId="44263037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47F6E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10. True/False: Unity and Unreal are game engine manufacturers that provide reinforcement learning libraries to integrate into their respective software.</w:t>
      </w:r>
    </w:p>
    <w:p w14:paraId="15696373" w14:textId="6D37972C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EA369B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A369B">
        <w:rPr>
          <w:rFonts w:ascii="Times New Roman" w:eastAsia="Times New Roman" w:hAnsi="Times New Roman" w:cs="Times New Roman"/>
          <w:sz w:val="24"/>
          <w:szCs w:val="24"/>
          <w:lang w:val="es-CO"/>
        </w:rPr>
        <w:t>-</w:t>
      </w:r>
      <w:proofErr w:type="spellStart"/>
      <w:r w:rsidRPr="00EA369B">
        <w:rPr>
          <w:rFonts w:ascii="Times New Roman" w:eastAsia="Times New Roman" w:hAnsi="Times New Roman" w:cs="Times New Roman"/>
          <w:sz w:val="24"/>
          <w:szCs w:val="24"/>
          <w:lang w:val="es-CO"/>
        </w:rPr>
        <w:t>Answer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CO"/>
        </w:rPr>
        <w:t>:</w:t>
      </w:r>
    </w:p>
    <w:p w14:paraId="0718E702" w14:textId="77777777" w:rsidR="00EA369B" w:rsidRPr="00EA369B" w:rsidRDefault="00EA369B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33837" w14:textId="77777777" w:rsidR="00E93F96" w:rsidRPr="00E93F96" w:rsidRDefault="00E93F96" w:rsidP="00E47D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3F96" w:rsidRPr="00E93F96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3EA" w14:textId="77777777" w:rsidR="00035270" w:rsidRDefault="00035270">
      <w:pPr>
        <w:spacing w:after="0" w:line="240" w:lineRule="auto"/>
      </w:pPr>
      <w:r>
        <w:separator/>
      </w:r>
    </w:p>
  </w:endnote>
  <w:endnote w:type="continuationSeparator" w:id="0">
    <w:p w14:paraId="34B9D0FA" w14:textId="77777777" w:rsidR="00035270" w:rsidRDefault="0003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678690835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7180" w14:textId="77777777" w:rsidR="00035270" w:rsidRDefault="00035270">
      <w:pPr>
        <w:spacing w:after="0" w:line="240" w:lineRule="auto"/>
      </w:pPr>
      <w:r>
        <w:separator/>
      </w:r>
    </w:p>
  </w:footnote>
  <w:footnote w:type="continuationSeparator" w:id="0">
    <w:p w14:paraId="7FD16AC3" w14:textId="77777777" w:rsidR="00035270" w:rsidRDefault="0003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7901654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35270"/>
    <w:rsid w:val="000E5D3E"/>
    <w:rsid w:val="000E65A7"/>
    <w:rsid w:val="00236190"/>
    <w:rsid w:val="002F3F06"/>
    <w:rsid w:val="004A0B72"/>
    <w:rsid w:val="005777EA"/>
    <w:rsid w:val="005B4B84"/>
    <w:rsid w:val="006A6394"/>
    <w:rsid w:val="00856B2D"/>
    <w:rsid w:val="008A401C"/>
    <w:rsid w:val="008D2EC4"/>
    <w:rsid w:val="00BE60CA"/>
    <w:rsid w:val="00C43F79"/>
    <w:rsid w:val="00CC2BA1"/>
    <w:rsid w:val="00D53400"/>
    <w:rsid w:val="00E3146B"/>
    <w:rsid w:val="00E47D6D"/>
    <w:rsid w:val="00E93F96"/>
    <w:rsid w:val="00EA369B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16</cp:revision>
  <dcterms:created xsi:type="dcterms:W3CDTF">2024-01-20T18:40:00Z</dcterms:created>
  <dcterms:modified xsi:type="dcterms:W3CDTF">2024-02-21T03:45:00Z</dcterms:modified>
</cp:coreProperties>
</file>