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#4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Inference reading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Read the following statements and choose the correct inference based on the information provided in the text about "How Natural Language Generation Enhances Processes in the Media &amp; Entertainment Sector."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Sony Pictures Networks uses Phrazor for automated reporting.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Inference: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A. Sony Pictures Networks no longer relies on manual reporting methods.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- B. Sony Pictures Networks primarily uses human journalists for reporting.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- C. Phrazor is exclusively used for content creation in cricket matches.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NLG in Marketing and Advertising can create content at scale in multiple languages.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Inference: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- A. NLG has limitations in creating content for marketing and advertising.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B. NLG enhances marketers' ability to produce content quickly and in different languages.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- C. NLG is exclusively focused on English-language content creation.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3. NLU understands human language and converts it into data.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Inference: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- A. NLU is irrelevant in the context of NLG applications.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- B. NLU plays a crucial role in translating data into human language.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- C. NLU is a separate technology unrelated to Natural Language Processing.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Phrazor, an augmented analytics tool, uses NLG to convert customer data into written content.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Inference: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- A. Phrazor is primarily designed for live commentary on cricket matches.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- B. Phrazor has limited capabilities in understanding customer data.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C. Phrazor contributes to converting data into human-like narratives for media companies.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NLG and other cognitive solutions are expected to revolutionize the media and entertainment industry.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- Inference: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- A. NLG is a stagnant technology with no potential for future growth.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B. NLG is part of an overall trend towards enhancing and revolutionizing the media and entertainment sector.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- C. NLG is losing relevance in comparison to other cognitive solutions.</w:t>
      </w:r>
    </w:p>
    <w:p w:rsidR="00000000" w:rsidDel="00000000" w:rsidP="00000000" w:rsidRDefault="00000000" w:rsidRPr="00000000" w14:paraId="00000023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-580595</wp:posOffset>
          </wp:positionH>
          <wp:positionV relativeFrom="paragraph">
            <wp:posOffset>-174798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8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-1080129</wp:posOffset>
          </wp:positionH>
          <wp:positionV relativeFrom="paragraph">
            <wp:posOffset>-449573</wp:posOffset>
          </wp:positionV>
          <wp:extent cx="7763933" cy="957534"/>
          <wp:effectExtent b="0" l="0" r="0" t="0"/>
          <wp:wrapNone/>
          <wp:docPr id="14749281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agYzxMONRcZMKSgY7feusCYuJw==">CgMxLjA4AHIhMVlsRU4xanFOUUVmUG44MnF2STVWbThUVENWajNZSG5T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